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FE" w:rsidRDefault="00D074FE" w:rsidP="00D074FE">
      <w:pPr>
        <w:widowControl/>
        <w:suppressAutoHyphens w:val="0"/>
        <w:jc w:val="right"/>
        <w:rPr>
          <w:rFonts w:ascii="Times New Roman" w:eastAsia="Calibri" w:hAnsi="Times New Roman" w:cs="Times New Roman"/>
          <w:u w:color="000000"/>
          <w:lang w:eastAsia="en-US" w:bidi="ar-SA"/>
        </w:rPr>
      </w:pPr>
      <w:r>
        <w:rPr>
          <w:rFonts w:ascii="Times New Roman" w:eastAsia="Calibri" w:hAnsi="Times New Roman" w:cs="Times New Roman"/>
          <w:u w:color="000000"/>
          <w:lang w:eastAsia="en-US" w:bidi="ar-SA"/>
        </w:rPr>
        <w:t>Приложение 2</w:t>
      </w:r>
    </w:p>
    <w:p w:rsidR="00D074FE" w:rsidRDefault="00D074FE" w:rsidP="00D074FE">
      <w:pPr>
        <w:widowControl/>
        <w:suppressAutoHyphens w:val="0"/>
        <w:jc w:val="center"/>
        <w:rPr>
          <w:rFonts w:ascii="Times New Roman" w:eastAsia="Calibri" w:hAnsi="Times New Roman" w:cs="Times New Roman"/>
          <w:b/>
          <w:u w:color="000000"/>
          <w:lang w:eastAsia="en-US" w:bidi="ar-SA"/>
        </w:rPr>
      </w:pPr>
      <w:r>
        <w:rPr>
          <w:rFonts w:ascii="Times New Roman" w:eastAsia="Calibri" w:hAnsi="Times New Roman" w:cs="Times New Roman"/>
          <w:b/>
          <w:u w:color="000000"/>
          <w:lang w:eastAsia="en-US" w:bidi="ar-SA"/>
        </w:rPr>
        <w:t xml:space="preserve">Сводная ведомость по итогам </w:t>
      </w:r>
    </w:p>
    <w:p w:rsidR="00D074FE" w:rsidRDefault="00D074FE" w:rsidP="00D074F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Calibri" w:hAnsi="Times New Roman" w:cs="Times New Roman"/>
          <w:b/>
          <w:u w:color="000000"/>
          <w:lang w:eastAsia="en-US" w:bidi="ar-SA"/>
        </w:rPr>
        <w:t xml:space="preserve">оценки </w:t>
      </w:r>
      <w:r>
        <w:rPr>
          <w:rFonts w:ascii="Times New Roman" w:eastAsia="Calibri" w:hAnsi="Times New Roman" w:cs="Times New Roman"/>
          <w:b/>
          <w:spacing w:val="-2"/>
          <w:u w:color="000000"/>
          <w:lang w:eastAsia="en-US" w:bidi="ar-SA"/>
        </w:rPr>
        <w:t xml:space="preserve">качества реализации образовательного процесса </w:t>
      </w:r>
    </w:p>
    <w:p w:rsidR="00D074FE" w:rsidRDefault="00D074FE" w:rsidP="00D074F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</w:p>
    <w:p w:rsidR="00D074FE" w:rsidRDefault="00D074FE" w:rsidP="00D074F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</w:p>
    <w:tbl>
      <w:tblPr>
        <w:tblStyle w:val="a5"/>
        <w:tblW w:w="5000" w:type="pct"/>
        <w:tblCellMar>
          <w:left w:w="88" w:type="dxa"/>
        </w:tblCellMar>
        <w:tblLook w:val="04A0" w:firstRow="1" w:lastRow="0" w:firstColumn="1" w:lastColumn="0" w:noHBand="0" w:noVBand="1"/>
      </w:tblPr>
      <w:tblGrid>
        <w:gridCol w:w="3655"/>
        <w:gridCol w:w="1749"/>
        <w:gridCol w:w="1629"/>
        <w:gridCol w:w="1132"/>
        <w:gridCol w:w="1386"/>
      </w:tblGrid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критерии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Единица измерения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18-</w:t>
            </w:r>
          </w:p>
          <w:p w:rsidR="00D074FE" w:rsidRDefault="00D074FE" w:rsidP="00D074FE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19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20_____-</w:t>
            </w:r>
          </w:p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</w:t>
            </w: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20_____-</w:t>
            </w:r>
          </w:p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20_____</w:t>
            </w: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Общая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, осваивающих ООП, в то числе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84E9D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545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-начального общего образования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84E9D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209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-основного общего образования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84E9D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238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-среднего общего образования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>Чел.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84E9D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98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Соответствие ООП требования ФГОС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Соответствует/</w:t>
            </w:r>
          </w:p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не 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84E9D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Наличие рабочих программ по всем учебным предметам, их соответствие требованиям ФГОС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84E9D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Наличие рабочих программ по всем учебным предметам, их соответствие требованиям локальным нормативным актам МОУ «Гимназия»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84E9D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Наличие и количество индивидуальных учебных планов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98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Наличие плана внеурочной деятельности, соответствие требованиям ФГОС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В наличии, </w:t>
            </w:r>
            <w:r w:rsidRPr="00584E9D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Наличие рабочих программ курсов внеурочной деятельности, внесенных в план внеурочной деятельности, их соответствие требованиям ФГОС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 w:rsidRPr="00584E9D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соответствует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Выполнение программ по предметам учебного плана, в том числе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99,58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-начального общего образования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-основного общего образования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-среднего общего образования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98,75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Выполнение программ курсов внеурочной деятельности, в том числе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-начального общего образования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-основного общего образования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-среднего общего образования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Численность обучающихся по программам с применением дистанционных технологий от общей численности обучающихся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Чел. 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5000" w:type="pct"/>
            <w:gridSpan w:val="5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lastRenderedPageBreak/>
              <w:t xml:space="preserve">Удовлетворенность участников образовательных отношений </w:t>
            </w:r>
          </w:p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  <w:t xml:space="preserve">качеством реализации образовательного процесса </w:t>
            </w: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Удельный вес родителей (законных представителей) удовлетворенных качеством реализации образовательного процесса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-высокий уровень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42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-средний уровень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54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-низкий уровень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4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Удельный вес педагогических работников удовлетворенных качеством образовательного процесса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-высокий уровень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80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-средний уровень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13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-низкий уровень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Удельный вес </w:t>
            </w:r>
            <w:proofErr w:type="gramStart"/>
            <w:r>
              <w:rPr>
                <w:rFonts w:eastAsia="Times New Roman"/>
                <w:szCs w:val="20"/>
              </w:rPr>
              <w:t>обучающихся</w:t>
            </w:r>
            <w:proofErr w:type="gramEnd"/>
            <w:r>
              <w:rPr>
                <w:rFonts w:eastAsia="Times New Roman"/>
                <w:szCs w:val="20"/>
              </w:rPr>
              <w:t xml:space="preserve"> удовлетворенных качеством образовательного процесса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100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-высокий уровень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76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-средний уровень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19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  <w:tr w:rsidR="00D074FE" w:rsidTr="00D074FE">
        <w:tc>
          <w:tcPr>
            <w:tcW w:w="199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pStyle w:val="Default"/>
              <w:jc w:val="both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-низкий уровень</w:t>
            </w:r>
          </w:p>
        </w:tc>
        <w:tc>
          <w:tcPr>
            <w:tcW w:w="870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%</w:t>
            </w:r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Pr="00584E9D" w:rsidRDefault="00584E9D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5</w:t>
            </w:r>
            <w:bookmarkStart w:id="0" w:name="_GoBack"/>
            <w:bookmarkEnd w:id="0"/>
          </w:p>
        </w:tc>
        <w:tc>
          <w:tcPr>
            <w:tcW w:w="669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  <w:tc>
          <w:tcPr>
            <w:tcW w:w="803" w:type="pct"/>
            <w:shd w:val="clear" w:color="auto" w:fill="auto"/>
            <w:tcMar>
              <w:left w:w="88" w:type="dxa"/>
            </w:tcMar>
          </w:tcPr>
          <w:p w:rsidR="00D074FE" w:rsidRDefault="00D074FE" w:rsidP="00917E2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 w:bidi="ar-SA"/>
              </w:rPr>
            </w:pPr>
          </w:p>
        </w:tc>
      </w:tr>
    </w:tbl>
    <w:p w:rsidR="004E4273" w:rsidRPr="00D074FE" w:rsidRDefault="004E4273" w:rsidP="00D074FE"/>
    <w:sectPr w:rsidR="004E4273" w:rsidRPr="00D07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41"/>
    <w:rsid w:val="0001490D"/>
    <w:rsid w:val="00016AF6"/>
    <w:rsid w:val="00021A08"/>
    <w:rsid w:val="000233FC"/>
    <w:rsid w:val="0002655D"/>
    <w:rsid w:val="000301EB"/>
    <w:rsid w:val="000312BF"/>
    <w:rsid w:val="00033892"/>
    <w:rsid w:val="00033F20"/>
    <w:rsid w:val="0004088C"/>
    <w:rsid w:val="00040E09"/>
    <w:rsid w:val="000427F9"/>
    <w:rsid w:val="000572B7"/>
    <w:rsid w:val="00064E47"/>
    <w:rsid w:val="00064E68"/>
    <w:rsid w:val="0006569F"/>
    <w:rsid w:val="00065C81"/>
    <w:rsid w:val="00072F43"/>
    <w:rsid w:val="00081CD2"/>
    <w:rsid w:val="00085CF2"/>
    <w:rsid w:val="00087BBC"/>
    <w:rsid w:val="000921E8"/>
    <w:rsid w:val="000A3377"/>
    <w:rsid w:val="000B056A"/>
    <w:rsid w:val="000B1234"/>
    <w:rsid w:val="000B442E"/>
    <w:rsid w:val="000C5617"/>
    <w:rsid w:val="000D3DFA"/>
    <w:rsid w:val="000D5C04"/>
    <w:rsid w:val="000D7914"/>
    <w:rsid w:val="000D7BFF"/>
    <w:rsid w:val="000E107A"/>
    <w:rsid w:val="000E5578"/>
    <w:rsid w:val="000E7F56"/>
    <w:rsid w:val="000F3B83"/>
    <w:rsid w:val="000F60F4"/>
    <w:rsid w:val="000F6539"/>
    <w:rsid w:val="000F66BC"/>
    <w:rsid w:val="00102113"/>
    <w:rsid w:val="001070EC"/>
    <w:rsid w:val="00110D4C"/>
    <w:rsid w:val="00115047"/>
    <w:rsid w:val="00121558"/>
    <w:rsid w:val="00125339"/>
    <w:rsid w:val="00132BEA"/>
    <w:rsid w:val="001417D9"/>
    <w:rsid w:val="00141F53"/>
    <w:rsid w:val="00142556"/>
    <w:rsid w:val="00143BFD"/>
    <w:rsid w:val="00151002"/>
    <w:rsid w:val="00153224"/>
    <w:rsid w:val="00160992"/>
    <w:rsid w:val="0016382A"/>
    <w:rsid w:val="00164867"/>
    <w:rsid w:val="0016616A"/>
    <w:rsid w:val="00172586"/>
    <w:rsid w:val="00172DB7"/>
    <w:rsid w:val="00183936"/>
    <w:rsid w:val="001B0479"/>
    <w:rsid w:val="001B5801"/>
    <w:rsid w:val="001C6206"/>
    <w:rsid w:val="001D4364"/>
    <w:rsid w:val="001E0E4A"/>
    <w:rsid w:val="001E6DAB"/>
    <w:rsid w:val="001E7693"/>
    <w:rsid w:val="001F6250"/>
    <w:rsid w:val="00204174"/>
    <w:rsid w:val="00206DE2"/>
    <w:rsid w:val="00213109"/>
    <w:rsid w:val="00214DEB"/>
    <w:rsid w:val="0022214E"/>
    <w:rsid w:val="00224D8F"/>
    <w:rsid w:val="00225DB7"/>
    <w:rsid w:val="00233C29"/>
    <w:rsid w:val="00246D03"/>
    <w:rsid w:val="00251A42"/>
    <w:rsid w:val="00257238"/>
    <w:rsid w:val="00296505"/>
    <w:rsid w:val="002974CA"/>
    <w:rsid w:val="002A425B"/>
    <w:rsid w:val="002B7725"/>
    <w:rsid w:val="002C0121"/>
    <w:rsid w:val="002C3E81"/>
    <w:rsid w:val="002D51A6"/>
    <w:rsid w:val="002E40D9"/>
    <w:rsid w:val="002E4216"/>
    <w:rsid w:val="002F225B"/>
    <w:rsid w:val="002F68D5"/>
    <w:rsid w:val="002F6927"/>
    <w:rsid w:val="00303530"/>
    <w:rsid w:val="0030584E"/>
    <w:rsid w:val="00310442"/>
    <w:rsid w:val="003170E4"/>
    <w:rsid w:val="00322A38"/>
    <w:rsid w:val="00326F7B"/>
    <w:rsid w:val="00333D73"/>
    <w:rsid w:val="00344A31"/>
    <w:rsid w:val="00345CD3"/>
    <w:rsid w:val="00346236"/>
    <w:rsid w:val="00362C7C"/>
    <w:rsid w:val="003677A4"/>
    <w:rsid w:val="00387B8F"/>
    <w:rsid w:val="003916CB"/>
    <w:rsid w:val="00391A52"/>
    <w:rsid w:val="00392DDB"/>
    <w:rsid w:val="0039303E"/>
    <w:rsid w:val="00393B26"/>
    <w:rsid w:val="003A351B"/>
    <w:rsid w:val="003B12EA"/>
    <w:rsid w:val="003B74E2"/>
    <w:rsid w:val="003C270C"/>
    <w:rsid w:val="003C5B23"/>
    <w:rsid w:val="003D4CEA"/>
    <w:rsid w:val="003D6CC9"/>
    <w:rsid w:val="003D7E15"/>
    <w:rsid w:val="003E29AE"/>
    <w:rsid w:val="003E4BE9"/>
    <w:rsid w:val="003F11A9"/>
    <w:rsid w:val="003F2A96"/>
    <w:rsid w:val="003F69A2"/>
    <w:rsid w:val="003F7AEE"/>
    <w:rsid w:val="003F7FB2"/>
    <w:rsid w:val="00404197"/>
    <w:rsid w:val="00407182"/>
    <w:rsid w:val="00410772"/>
    <w:rsid w:val="004129A7"/>
    <w:rsid w:val="0041782C"/>
    <w:rsid w:val="00417E45"/>
    <w:rsid w:val="00420799"/>
    <w:rsid w:val="00420D65"/>
    <w:rsid w:val="004233E9"/>
    <w:rsid w:val="00425986"/>
    <w:rsid w:val="004269B2"/>
    <w:rsid w:val="00430198"/>
    <w:rsid w:val="00433CA1"/>
    <w:rsid w:val="004348A4"/>
    <w:rsid w:val="00434D2D"/>
    <w:rsid w:val="00435EB5"/>
    <w:rsid w:val="00436890"/>
    <w:rsid w:val="0044202A"/>
    <w:rsid w:val="00442E5B"/>
    <w:rsid w:val="004437C8"/>
    <w:rsid w:val="0044783A"/>
    <w:rsid w:val="00450A96"/>
    <w:rsid w:val="004526B8"/>
    <w:rsid w:val="004541F7"/>
    <w:rsid w:val="00456661"/>
    <w:rsid w:val="00456A12"/>
    <w:rsid w:val="00457D3C"/>
    <w:rsid w:val="00462D39"/>
    <w:rsid w:val="004638FC"/>
    <w:rsid w:val="00463E8B"/>
    <w:rsid w:val="0046487D"/>
    <w:rsid w:val="0047187F"/>
    <w:rsid w:val="00475E30"/>
    <w:rsid w:val="00480593"/>
    <w:rsid w:val="00481996"/>
    <w:rsid w:val="004828F3"/>
    <w:rsid w:val="004867B4"/>
    <w:rsid w:val="004927FF"/>
    <w:rsid w:val="00495ABF"/>
    <w:rsid w:val="004A277E"/>
    <w:rsid w:val="004B1723"/>
    <w:rsid w:val="004C109A"/>
    <w:rsid w:val="004C1DC9"/>
    <w:rsid w:val="004C4CB8"/>
    <w:rsid w:val="004D3C6D"/>
    <w:rsid w:val="004D54D0"/>
    <w:rsid w:val="004D60B0"/>
    <w:rsid w:val="004D6141"/>
    <w:rsid w:val="004E17EA"/>
    <w:rsid w:val="004E31B3"/>
    <w:rsid w:val="004E4273"/>
    <w:rsid w:val="004E6E9D"/>
    <w:rsid w:val="004E7353"/>
    <w:rsid w:val="004F5F4E"/>
    <w:rsid w:val="004F79D3"/>
    <w:rsid w:val="005000C5"/>
    <w:rsid w:val="0050061D"/>
    <w:rsid w:val="00510121"/>
    <w:rsid w:val="005203F5"/>
    <w:rsid w:val="005205E1"/>
    <w:rsid w:val="00526A52"/>
    <w:rsid w:val="0053603E"/>
    <w:rsid w:val="00561F60"/>
    <w:rsid w:val="0057661C"/>
    <w:rsid w:val="00577415"/>
    <w:rsid w:val="00584E9D"/>
    <w:rsid w:val="0059399A"/>
    <w:rsid w:val="00594A7A"/>
    <w:rsid w:val="00595CB4"/>
    <w:rsid w:val="00596501"/>
    <w:rsid w:val="005B11CC"/>
    <w:rsid w:val="005B3D3A"/>
    <w:rsid w:val="005B770F"/>
    <w:rsid w:val="005C49A0"/>
    <w:rsid w:val="005D45D6"/>
    <w:rsid w:val="005D4ECA"/>
    <w:rsid w:val="005D550D"/>
    <w:rsid w:val="005E119D"/>
    <w:rsid w:val="005E4A70"/>
    <w:rsid w:val="005F2E2B"/>
    <w:rsid w:val="00606C85"/>
    <w:rsid w:val="00610066"/>
    <w:rsid w:val="00613124"/>
    <w:rsid w:val="0061572E"/>
    <w:rsid w:val="00620198"/>
    <w:rsid w:val="006308D0"/>
    <w:rsid w:val="00637419"/>
    <w:rsid w:val="00646357"/>
    <w:rsid w:val="00654AA4"/>
    <w:rsid w:val="00655D28"/>
    <w:rsid w:val="0065782E"/>
    <w:rsid w:val="00662C79"/>
    <w:rsid w:val="00667F9C"/>
    <w:rsid w:val="00677E00"/>
    <w:rsid w:val="0068436C"/>
    <w:rsid w:val="0068578B"/>
    <w:rsid w:val="006B3AA1"/>
    <w:rsid w:val="006B726C"/>
    <w:rsid w:val="006C528A"/>
    <w:rsid w:val="006C7C59"/>
    <w:rsid w:val="006D12B3"/>
    <w:rsid w:val="006D4249"/>
    <w:rsid w:val="006E42EC"/>
    <w:rsid w:val="006E6E54"/>
    <w:rsid w:val="006F1456"/>
    <w:rsid w:val="007236F5"/>
    <w:rsid w:val="00734B50"/>
    <w:rsid w:val="00736A00"/>
    <w:rsid w:val="00737387"/>
    <w:rsid w:val="007433C3"/>
    <w:rsid w:val="00747812"/>
    <w:rsid w:val="00747AF3"/>
    <w:rsid w:val="00751E03"/>
    <w:rsid w:val="0075252B"/>
    <w:rsid w:val="00761426"/>
    <w:rsid w:val="00762308"/>
    <w:rsid w:val="0076354F"/>
    <w:rsid w:val="0077190B"/>
    <w:rsid w:val="007766C7"/>
    <w:rsid w:val="007772A9"/>
    <w:rsid w:val="00780232"/>
    <w:rsid w:val="0079164B"/>
    <w:rsid w:val="007A3E12"/>
    <w:rsid w:val="007A62DB"/>
    <w:rsid w:val="007A7A4A"/>
    <w:rsid w:val="007B18D5"/>
    <w:rsid w:val="007B5572"/>
    <w:rsid w:val="007B5DEA"/>
    <w:rsid w:val="007C1D16"/>
    <w:rsid w:val="007C6790"/>
    <w:rsid w:val="007D092A"/>
    <w:rsid w:val="007D41F4"/>
    <w:rsid w:val="007E16B5"/>
    <w:rsid w:val="007E4229"/>
    <w:rsid w:val="007E5927"/>
    <w:rsid w:val="007F2E05"/>
    <w:rsid w:val="007F7546"/>
    <w:rsid w:val="00801EBF"/>
    <w:rsid w:val="00805FB3"/>
    <w:rsid w:val="008130C4"/>
    <w:rsid w:val="00813A92"/>
    <w:rsid w:val="00814AA9"/>
    <w:rsid w:val="00835004"/>
    <w:rsid w:val="00836B92"/>
    <w:rsid w:val="00844F98"/>
    <w:rsid w:val="00847614"/>
    <w:rsid w:val="00861AAC"/>
    <w:rsid w:val="00866FA3"/>
    <w:rsid w:val="00872431"/>
    <w:rsid w:val="008745D4"/>
    <w:rsid w:val="00890998"/>
    <w:rsid w:val="00892BE5"/>
    <w:rsid w:val="008A30B9"/>
    <w:rsid w:val="008B1890"/>
    <w:rsid w:val="008B614C"/>
    <w:rsid w:val="008C06E0"/>
    <w:rsid w:val="008C1585"/>
    <w:rsid w:val="008C1AB7"/>
    <w:rsid w:val="008D2E23"/>
    <w:rsid w:val="008F0316"/>
    <w:rsid w:val="008F6013"/>
    <w:rsid w:val="00900A9B"/>
    <w:rsid w:val="00911D42"/>
    <w:rsid w:val="00920603"/>
    <w:rsid w:val="00922386"/>
    <w:rsid w:val="00930313"/>
    <w:rsid w:val="00931568"/>
    <w:rsid w:val="00944EE5"/>
    <w:rsid w:val="00950D23"/>
    <w:rsid w:val="0096698F"/>
    <w:rsid w:val="00966B4C"/>
    <w:rsid w:val="00967E27"/>
    <w:rsid w:val="0097208E"/>
    <w:rsid w:val="009733AD"/>
    <w:rsid w:val="00973AB4"/>
    <w:rsid w:val="0098117F"/>
    <w:rsid w:val="0099244E"/>
    <w:rsid w:val="00992DDC"/>
    <w:rsid w:val="009A1AE3"/>
    <w:rsid w:val="009A2809"/>
    <w:rsid w:val="009A376B"/>
    <w:rsid w:val="009B1A09"/>
    <w:rsid w:val="009B3A63"/>
    <w:rsid w:val="009C1834"/>
    <w:rsid w:val="009C2736"/>
    <w:rsid w:val="009D7DC3"/>
    <w:rsid w:val="009E0941"/>
    <w:rsid w:val="009F0E5A"/>
    <w:rsid w:val="009F17BD"/>
    <w:rsid w:val="009F4DB5"/>
    <w:rsid w:val="009F6915"/>
    <w:rsid w:val="00A07C2A"/>
    <w:rsid w:val="00A2345E"/>
    <w:rsid w:val="00A25797"/>
    <w:rsid w:val="00A25A02"/>
    <w:rsid w:val="00A41422"/>
    <w:rsid w:val="00A42FE1"/>
    <w:rsid w:val="00A478AB"/>
    <w:rsid w:val="00A478B8"/>
    <w:rsid w:val="00A60081"/>
    <w:rsid w:val="00A61CEC"/>
    <w:rsid w:val="00A700B3"/>
    <w:rsid w:val="00A76D44"/>
    <w:rsid w:val="00A772CA"/>
    <w:rsid w:val="00A80B78"/>
    <w:rsid w:val="00A85956"/>
    <w:rsid w:val="00A964D4"/>
    <w:rsid w:val="00A976DF"/>
    <w:rsid w:val="00AA15F5"/>
    <w:rsid w:val="00AB4AAE"/>
    <w:rsid w:val="00AC028A"/>
    <w:rsid w:val="00AC333F"/>
    <w:rsid w:val="00AC3ADC"/>
    <w:rsid w:val="00AD3948"/>
    <w:rsid w:val="00AD7471"/>
    <w:rsid w:val="00B038DF"/>
    <w:rsid w:val="00B074D3"/>
    <w:rsid w:val="00B0774E"/>
    <w:rsid w:val="00B20EDF"/>
    <w:rsid w:val="00B36B5F"/>
    <w:rsid w:val="00B43DC3"/>
    <w:rsid w:val="00B51AE3"/>
    <w:rsid w:val="00B574B0"/>
    <w:rsid w:val="00B63731"/>
    <w:rsid w:val="00B71A5A"/>
    <w:rsid w:val="00B73D65"/>
    <w:rsid w:val="00B74854"/>
    <w:rsid w:val="00B74F9F"/>
    <w:rsid w:val="00B754D0"/>
    <w:rsid w:val="00B83483"/>
    <w:rsid w:val="00B956F2"/>
    <w:rsid w:val="00BA2AFA"/>
    <w:rsid w:val="00BA3C8B"/>
    <w:rsid w:val="00BA4BF6"/>
    <w:rsid w:val="00BA4DBD"/>
    <w:rsid w:val="00BB1F9E"/>
    <w:rsid w:val="00BC76D8"/>
    <w:rsid w:val="00BD4B27"/>
    <w:rsid w:val="00BE0E6F"/>
    <w:rsid w:val="00BE1265"/>
    <w:rsid w:val="00BE1FA3"/>
    <w:rsid w:val="00BF1570"/>
    <w:rsid w:val="00BF365B"/>
    <w:rsid w:val="00BF6F77"/>
    <w:rsid w:val="00C045D4"/>
    <w:rsid w:val="00C077EB"/>
    <w:rsid w:val="00C13BB6"/>
    <w:rsid w:val="00C23AE9"/>
    <w:rsid w:val="00C36A78"/>
    <w:rsid w:val="00C42D6E"/>
    <w:rsid w:val="00C461F3"/>
    <w:rsid w:val="00C47530"/>
    <w:rsid w:val="00C5218D"/>
    <w:rsid w:val="00C5710D"/>
    <w:rsid w:val="00C64ABE"/>
    <w:rsid w:val="00C70038"/>
    <w:rsid w:val="00C92F0D"/>
    <w:rsid w:val="00CA0D5A"/>
    <w:rsid w:val="00CA2267"/>
    <w:rsid w:val="00CB6484"/>
    <w:rsid w:val="00CC31C3"/>
    <w:rsid w:val="00CC711C"/>
    <w:rsid w:val="00CD51F8"/>
    <w:rsid w:val="00CE0B99"/>
    <w:rsid w:val="00CE5484"/>
    <w:rsid w:val="00CF4BF0"/>
    <w:rsid w:val="00CF67D1"/>
    <w:rsid w:val="00D074FE"/>
    <w:rsid w:val="00D12A11"/>
    <w:rsid w:val="00D13F51"/>
    <w:rsid w:val="00D229AF"/>
    <w:rsid w:val="00D27D6A"/>
    <w:rsid w:val="00D32016"/>
    <w:rsid w:val="00D46F93"/>
    <w:rsid w:val="00D55389"/>
    <w:rsid w:val="00D62B48"/>
    <w:rsid w:val="00D6696A"/>
    <w:rsid w:val="00D707CA"/>
    <w:rsid w:val="00D834E6"/>
    <w:rsid w:val="00D87501"/>
    <w:rsid w:val="00DA0457"/>
    <w:rsid w:val="00DA07AD"/>
    <w:rsid w:val="00DA1FB9"/>
    <w:rsid w:val="00DB2345"/>
    <w:rsid w:val="00DB5B53"/>
    <w:rsid w:val="00DB6071"/>
    <w:rsid w:val="00DC2FFB"/>
    <w:rsid w:val="00DD4FD3"/>
    <w:rsid w:val="00DD7860"/>
    <w:rsid w:val="00DE0AA7"/>
    <w:rsid w:val="00DE1D76"/>
    <w:rsid w:val="00DE3691"/>
    <w:rsid w:val="00DF0645"/>
    <w:rsid w:val="00DF14BE"/>
    <w:rsid w:val="00DF6F8A"/>
    <w:rsid w:val="00DF7CFD"/>
    <w:rsid w:val="00E17574"/>
    <w:rsid w:val="00E2595E"/>
    <w:rsid w:val="00E27DA7"/>
    <w:rsid w:val="00E32368"/>
    <w:rsid w:val="00E401F0"/>
    <w:rsid w:val="00E47670"/>
    <w:rsid w:val="00E47A1D"/>
    <w:rsid w:val="00E53BDB"/>
    <w:rsid w:val="00E56962"/>
    <w:rsid w:val="00E6588C"/>
    <w:rsid w:val="00E7206E"/>
    <w:rsid w:val="00E7537E"/>
    <w:rsid w:val="00E757E0"/>
    <w:rsid w:val="00E767E5"/>
    <w:rsid w:val="00E83339"/>
    <w:rsid w:val="00E850AB"/>
    <w:rsid w:val="00E91788"/>
    <w:rsid w:val="00E92408"/>
    <w:rsid w:val="00E92CC7"/>
    <w:rsid w:val="00EA19AF"/>
    <w:rsid w:val="00EA4A98"/>
    <w:rsid w:val="00EA78D1"/>
    <w:rsid w:val="00EB336F"/>
    <w:rsid w:val="00EB533E"/>
    <w:rsid w:val="00EC0AAC"/>
    <w:rsid w:val="00EC2866"/>
    <w:rsid w:val="00ED1315"/>
    <w:rsid w:val="00ED2DC2"/>
    <w:rsid w:val="00EF7EBA"/>
    <w:rsid w:val="00F02FE2"/>
    <w:rsid w:val="00F074A3"/>
    <w:rsid w:val="00F10FD5"/>
    <w:rsid w:val="00F134BA"/>
    <w:rsid w:val="00F1535B"/>
    <w:rsid w:val="00F15475"/>
    <w:rsid w:val="00F21E94"/>
    <w:rsid w:val="00F369B4"/>
    <w:rsid w:val="00F37ED2"/>
    <w:rsid w:val="00F42790"/>
    <w:rsid w:val="00F44F1C"/>
    <w:rsid w:val="00F517AC"/>
    <w:rsid w:val="00F527C0"/>
    <w:rsid w:val="00F56BE3"/>
    <w:rsid w:val="00F570CE"/>
    <w:rsid w:val="00F628BC"/>
    <w:rsid w:val="00F66635"/>
    <w:rsid w:val="00F72F7B"/>
    <w:rsid w:val="00F87B50"/>
    <w:rsid w:val="00F91858"/>
    <w:rsid w:val="00F960F0"/>
    <w:rsid w:val="00F96EB1"/>
    <w:rsid w:val="00F9734B"/>
    <w:rsid w:val="00FA6B59"/>
    <w:rsid w:val="00FB29ED"/>
    <w:rsid w:val="00FB4A84"/>
    <w:rsid w:val="00FB5DFA"/>
    <w:rsid w:val="00FC19CC"/>
    <w:rsid w:val="00FC6DFD"/>
    <w:rsid w:val="00FD2376"/>
    <w:rsid w:val="00FD36E0"/>
    <w:rsid w:val="00FD39E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41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4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F66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F66B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BC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color w:val="00000A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941"/>
    <w:pPr>
      <w:widowControl/>
      <w:suppressAutoHyphens w:val="0"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9E094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0F66B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F66BC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2019-11-12T19:48:00Z</cp:lastPrinted>
  <dcterms:created xsi:type="dcterms:W3CDTF">2019-11-12T20:29:00Z</dcterms:created>
  <dcterms:modified xsi:type="dcterms:W3CDTF">2019-11-12T20:29:00Z</dcterms:modified>
</cp:coreProperties>
</file>